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4754F" w14:textId="58817436" w:rsidR="00291069" w:rsidRPr="00945541" w:rsidRDefault="48AC1DE0" w:rsidP="00582B12">
      <w:pPr>
        <w:shd w:val="clear" w:color="auto" w:fill="FFFFFF" w:themeFill="background1"/>
        <w:spacing w:before="150" w:after="150" w:line="315" w:lineRule="auto"/>
        <w:jc w:val="center"/>
        <w:rPr>
          <w:rFonts w:ascii="Times New Roman" w:eastAsia="Trebuchet MS" w:hAnsi="Times New Roman" w:cs="Times New Roman"/>
          <w:b/>
          <w:bCs/>
          <w:sz w:val="32"/>
          <w:szCs w:val="31"/>
        </w:rPr>
      </w:pPr>
      <w:r w:rsidRPr="00945541">
        <w:rPr>
          <w:rFonts w:ascii="Times New Roman" w:eastAsia="Trebuchet MS" w:hAnsi="Times New Roman" w:cs="Times New Roman"/>
          <w:b/>
          <w:bCs/>
          <w:sz w:val="32"/>
          <w:szCs w:val="31"/>
        </w:rPr>
        <w:t>Консультация для родителей в детском саду "Правила работы с аутичными детьми"</w:t>
      </w:r>
    </w:p>
    <w:p w14:paraId="501817AE" w14:textId="6245B211" w:rsidR="00291069" w:rsidRPr="00945541" w:rsidRDefault="48AC1DE0" w:rsidP="00582B12">
      <w:pPr>
        <w:rPr>
          <w:rFonts w:ascii="Times New Roman" w:eastAsia="Aptos" w:hAnsi="Times New Roman" w:cs="Times New Roman"/>
          <w:sz w:val="28"/>
        </w:rPr>
      </w:pP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Слово аутизм происходит от латинского слова </w:t>
      </w:r>
      <w:proofErr w:type="spellStart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autos</w:t>
      </w:r>
      <w:proofErr w:type="spellEnd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 – сам и </w:t>
      </w:r>
      <w:proofErr w:type="gramStart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означает</w:t>
      </w:r>
      <w:proofErr w:type="gramEnd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 отрыв от реальности, отгороженность от мира. </w:t>
      </w:r>
      <w:r w:rsidRPr="00945541">
        <w:rPr>
          <w:rFonts w:ascii="Times New Roman" w:eastAsia="Arial" w:hAnsi="Times New Roman" w:cs="Times New Roman"/>
          <w:b/>
          <w:bCs/>
          <w:color w:val="000000" w:themeColor="text1"/>
          <w:szCs w:val="22"/>
        </w:rPr>
        <w:t>Основными признаками раннего детского аутизма при всех его клинических вариантах являются: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недостаточное или полное отсутствие потребности в контактах с окружающими;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отгороженность от внешнего мира;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слабость эмоционального реагирования по отношению к близким, вплоть до полного безразличия к ним;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неспособность дифференцировать людей и неодушевленные предметы. Нередко таких детей считают агрессивными;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• недостаточная реакция на зрительные, слуховые раздражители заставляет многих родителей обращаться к офтальмологу или </w:t>
      </w:r>
      <w:proofErr w:type="spellStart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сурдологу</w:t>
      </w:r>
      <w:proofErr w:type="spellEnd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. Но это ошибочное мнение, дети с аутизмом, наоборот, очень чувствительны к слабым раздражителям. Например, дети часто не переносят капанье воды из водопроводного крана, тиканье часов, шум бытовых приборов;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приверженность к сохранению неизменности окружающего;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• </w:t>
      </w:r>
      <w:proofErr w:type="spellStart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неофобии</w:t>
      </w:r>
      <w:proofErr w:type="spellEnd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 (боязнь всего нового) проявляются у детей – </w:t>
      </w:r>
      <w:proofErr w:type="spellStart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аутистов</w:t>
      </w:r>
      <w:proofErr w:type="spellEnd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 очень рано. Дети не переносят смены места жительства, перестановки кровати, не любят новую одежду и обувь;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однообразное поведение со склонностью к стереотипам, примитивным движениям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разнообразные речевые нарушения при раннем детском аутизме;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у детей с ранним детским аутизмом наблюдаются различные интеллектуальные нарушения. Чаще это умственная отсталость.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Во всем мире все больше семей сталкивается с проблемой аутизма. По статистике каждый сотый ребёнок имеет нарушения аутистического спектра. За помощью к специалистам родители обращаются тогда, когда проблемы в развитии и поведении ребёнка очевидны. Это примерно к 3-4 годам.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b/>
          <w:bCs/>
          <w:color w:val="000000" w:themeColor="text1"/>
          <w:szCs w:val="22"/>
        </w:rPr>
        <w:t>Аутизм</w:t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 - это медицинский диагноз, и ставить его имеет право только специалист. Поскольку зачастую дети с </w:t>
      </w:r>
      <w:r w:rsidRPr="00945541">
        <w:rPr>
          <w:rFonts w:ascii="Times New Roman" w:eastAsia="Arial" w:hAnsi="Times New Roman" w:cs="Times New Roman"/>
          <w:b/>
          <w:bCs/>
          <w:color w:val="000000" w:themeColor="text1"/>
          <w:szCs w:val="22"/>
        </w:rPr>
        <w:t>расстройством аутистического спектра (РАС)</w:t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 обладают целым комплексом характерных поведенческих особенностей, то первоочередная задача - определить, какое же нарушение является ведущим в каждом конкретном случае. Ведь проводить коррекцию всех нарушений одновременно невозможно.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Однако диагностика нарушений часто вызывает затруднения даже у специалистов. Возможно, это связано с очень широким спектром проявлений аутизма, возможно - с недостаточной изученностью причин этого заболевания. И до тех пор, пока ученые не определят более точно, отчего возникает данный недуг, каждый раз при выявлении РАС у детей, а значит, и при составлении коррекционной программы для каждого </w:t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lastRenderedPageBreak/>
        <w:t>ребенка, будут возникать проблемы.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Безусловно, диагноз должен ставить только врач. Задача же педагога - выявить такого ребенка, помочь ему адаптироваться в детском коллективе и направить к специалистам. Чем раньше ребенок будет направлен на обследование, тем правильнее будет оказана коррекционная помощь ребенку и тем легче пройдет адаптация в детском саду, а потом и в школе.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Работа с родителями ребенка с РАС очень специфична, поскольку поведение такого ребенка далеко не всегда можно объяснить с точки зрения логики. Его действия иногда приводят в замешательство не только окружающих, но даже близких людей. Коррекционная работа с ребенком с РАС, как правило, требует больших эмоциональных затрат и носит долгосрочный характер.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Бывает так, что родители, ожидая быстрого эффекта в обучении своего ребёнка с РАС и не получив его, «опускают руки» и приходят в отчаяние. Именно поэтому им так необходима постоянная поддержка психолога или педагога, который работает с ребенком, хорошо знает особенности восприятия и поведения и может объяснить родителям его поведение. Очень часто ребенок с РАС ведет себя так, будто он существует один, совершенно не замечая окружающих детей и взрослых.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Родителям, вкладывающим много сил и времени в воспитание и обучение ребёнка с РАС , необходимо получить от него «обратную связь»: доволен ли он, требуется ли ему дополнительное внимание со стороны близких, общение с ними и т. д. Однако получить эту «обратную связь» у родителей, получается не всегда. В этом случае можно посоветовать родителям относиться к ребенку с предельным вниманием, следить за малейшими проявлениями его внутреннего состояния, за мимикой, жестами. Ведь иногда только по случайной фразе, единичному возгласу, по мимолетному движению можно догадаться о тех переживаниях, страхах, желаниях, во власти которых находится ребенок.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Исследования таких ученых, как А. Н. </w:t>
      </w:r>
      <w:proofErr w:type="spellStart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Граборов</w:t>
      </w:r>
      <w:proofErr w:type="spellEnd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, Л. С. Выготский, </w:t>
      </w:r>
      <w:proofErr w:type="spellStart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Г.М.Дульнев</w:t>
      </w:r>
      <w:proofErr w:type="spellEnd"/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 и существующий опыт работы с ранним детским аутизмом показывают, что в </w:t>
      </w:r>
      <w:r w:rsidRPr="00945541">
        <w:rPr>
          <w:rFonts w:ascii="Times New Roman" w:eastAsia="Arial" w:hAnsi="Times New Roman" w:cs="Times New Roman"/>
          <w:b/>
          <w:bCs/>
          <w:color w:val="000000" w:themeColor="text1"/>
          <w:szCs w:val="22"/>
        </w:rPr>
        <w:t>основу должны быть положены следующие принципы: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принцип принятия ребенка - принципа предполагает, формирование атмосферы, в которой воспитывается ребенок, уважение к ребенку, вера в его возможности и создании наиболее благоприятной для ребенка атмосферы;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принцип помощи - принцип применим к воспитанию любого ребенка, однако при работе с детьми с расстройством аутистического спектра (РАС) он имеет особое значение, так как такой ребенок без специально организованной помощи не сможет достичь оптимального для него уровня психического и физического развития;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• принцип индивидуального подхода - принцип показывает, что ребенок имеет право </w:t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lastRenderedPageBreak/>
        <w:t>развиваться в соответствии со своими психофизическими особенностями;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принцип единства медицинских и психолого-педагогических воздействий - медицинские мероприятия создают благоприятные условия для психолого-педагогического воздействия и только в сочетании с ними могут обеспечить высокую эффективность коррекционно-воспитательной работы с каждым ребенком;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• принцип сотрудничества с семьей - создание комфортной атмосферы в семье, единство требований, предъявляемых ребенку, будут способствовать более успешному его физическому и психическому развитию.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За годы практики специалисты разработали правила поведения родителей с детьми, больными аутизмом, которым нужно следовать постоянно и в обязательном порядке.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b/>
          <w:bCs/>
          <w:color w:val="000000" w:themeColor="text1"/>
          <w:szCs w:val="22"/>
        </w:rPr>
        <w:t>Правила работы с детьми с расстройствами аутистического спектра (РАС)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1. Принимать ребенка таким, какой он есть.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2. Исходить из интересов ребенка.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3. Строго придерживаться определенного режима и ритма жизни ребенка.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4. Соблюдать ежедневные ритуалы (они обеспечивают безопасность ребенка).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5. Научиться улавливать малейшие вербальные и невербальные сигналы ребенка, свидетельствующие о его дискомфорте.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6. Чаще присутствовать в группе или классе, где занимается ребенок.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7. Как можно чаще разговаривать с ребенком.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8. Обеспечить комфортную обстановку для общения и обучения.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9. Терпеливо объяснять ребенку смысл его деятельности, используя четкую наглядную информацию (схемы, карты и т. п.).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10. Избегать переутомления ребенка.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Знания педагога и родителей об особенностях развития и поведения ребенка должны дополнять друг друга и быть основой для выработки единой стратегии и тактики по отношению к ребенку — и в образовательном учреждении, и дома. Коррекционная работа с ребенком с РАС будет успешной, если ее проводить комплексно, группой специалистов: психиатром, невропатологом, психологом, логопедом, музыкальным работником и родителями. Но только при одном условии: работа специалистов и родителей должна проходить по одной программе, с едиными требованиями.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b/>
          <w:bCs/>
          <w:color w:val="000000" w:themeColor="text1"/>
          <w:szCs w:val="22"/>
        </w:rPr>
        <w:t>10 вещей, о которых хотел бы рассказать вам ребенок с аутизмом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1. Прежде всего я просто ребенок.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2. У меня нарушено чувственное восприятие.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3. Пожалуйста, помните о том, что существует большая разница между тем, чего я не хочу, и тем, чего не могу сделать.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4. Я мыслю конкретными образами. Это значит, что все ваши слова я понимаю буквально.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5. Пожалуйста, отнеситесь терпеливо к моему ограниченному словарному запасу.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lastRenderedPageBreak/>
        <w:t>6. Вербальное общение дается мне с большим трудом, поэтому мне лучше один раз увидеть, чем сто раз услышать.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7. Пожалуйста акцентируйте свое внимание на том, что я умею а не на том, что мне недоступно.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8. Помогите мне во взаимоотношениях с людьми.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9. Попытайтесь выяснить, что является причиной моих срывов.</w:t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10. Если Вы член моей семьи, пожалуйста, любите меня безоговорочно.</w:t>
      </w:r>
      <w:r w:rsidR="00842107" w:rsidRPr="00945541">
        <w:rPr>
          <w:rFonts w:ascii="Times New Roman" w:hAnsi="Times New Roman" w:cs="Times New Roman"/>
          <w:sz w:val="28"/>
        </w:rPr>
        <w:br/>
      </w:r>
      <w:r w:rsidR="00842107" w:rsidRPr="00945541">
        <w:rPr>
          <w:rFonts w:ascii="Times New Roman" w:hAnsi="Times New Roman" w:cs="Times New Roman"/>
          <w:sz w:val="28"/>
        </w:rPr>
        <w:br/>
      </w: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>Таким образом, чтобы помочь ребенку с расстройством аутистического спектра (РАС) адаптироваться в детском саду, в школе (да и в жизни), педагоги и медики должен работать в тесном контакте с родителями.</w:t>
      </w:r>
    </w:p>
    <w:p w14:paraId="1B6250C9" w14:textId="576AA194" w:rsidR="2A1D9C21" w:rsidRPr="00945541" w:rsidRDefault="2A1D9C21" w:rsidP="00582B12">
      <w:pPr>
        <w:rPr>
          <w:rFonts w:ascii="Times New Roman" w:eastAsia="Arial" w:hAnsi="Times New Roman" w:cs="Times New Roman"/>
          <w:color w:val="000000" w:themeColor="text1"/>
          <w:szCs w:val="22"/>
        </w:rPr>
      </w:pPr>
    </w:p>
    <w:p w14:paraId="3FDEC52A" w14:textId="18D02A09" w:rsidR="48AC1DE0" w:rsidRPr="00945541" w:rsidRDefault="00582B12" w:rsidP="00582B12">
      <w:pPr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                                                                                                                 </w:t>
      </w:r>
      <w:r w:rsidR="48AC1DE0" w:rsidRPr="00945541">
        <w:rPr>
          <w:rFonts w:ascii="Times New Roman" w:eastAsia="Arial" w:hAnsi="Times New Roman" w:cs="Times New Roman"/>
          <w:color w:val="000000" w:themeColor="text1"/>
          <w:szCs w:val="22"/>
        </w:rPr>
        <w:t xml:space="preserve"> Москов</w:t>
      </w:r>
      <w:r w:rsidR="48AC1DE0" w:rsidRPr="00945541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кина Т.А</w:t>
      </w:r>
      <w:bookmarkStart w:id="0" w:name="_GoBack"/>
      <w:bookmarkEnd w:id="0"/>
      <w:r w:rsidR="48AC1DE0" w:rsidRPr="00945541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.</w:t>
      </w:r>
    </w:p>
    <w:sectPr w:rsidR="48AC1DE0" w:rsidRPr="009455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390AEB"/>
    <w:rsid w:val="00291069"/>
    <w:rsid w:val="00582B12"/>
    <w:rsid w:val="00842107"/>
    <w:rsid w:val="00945541"/>
    <w:rsid w:val="2A1D9C21"/>
    <w:rsid w:val="2A390AEB"/>
    <w:rsid w:val="48AC1DE0"/>
    <w:rsid w:val="49958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0AEB"/>
  <w15:chartTrackingRefBased/>
  <w15:docId w15:val="{91D217F3-CC70-4119-A3B1-9313899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Макарова</dc:creator>
  <cp:keywords/>
  <dc:description/>
  <cp:lastModifiedBy>Илья Московкин</cp:lastModifiedBy>
  <cp:revision>6</cp:revision>
  <dcterms:created xsi:type="dcterms:W3CDTF">2025-02-04T12:37:00Z</dcterms:created>
  <dcterms:modified xsi:type="dcterms:W3CDTF">2025-02-05T13:27:00Z</dcterms:modified>
</cp:coreProperties>
</file>